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85" w:rsidRPr="00D56E85" w:rsidRDefault="00D56E85" w:rsidP="00D56E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56E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56E85" w:rsidRPr="00D56E85" w:rsidRDefault="00D56E85" w:rsidP="00D56E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56E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КИРОВСКАЯ ОБЛАСТЬ КОТЕЛЬНИЧСКИЙ РАЙОН</w:t>
      </w:r>
    </w:p>
    <w:p w:rsidR="00D56E85" w:rsidRPr="00D56E85" w:rsidRDefault="00D56E85" w:rsidP="00D56E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56E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ЧИСТОПОЛЬСКОГО СЕЛЬСКОГО ПОСЕЛЕНИЯ</w:t>
      </w:r>
    </w:p>
    <w:p w:rsidR="00D56E85" w:rsidRPr="00D56E85" w:rsidRDefault="00D56E85" w:rsidP="00D56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6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56E85" w:rsidRPr="00D56E85" w:rsidRDefault="00D56E85" w:rsidP="00D56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6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D56E85" w:rsidRPr="00D56E85" w:rsidRDefault="00D56E85" w:rsidP="00D56E85">
      <w:pPr>
        <w:spacing w:after="120"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D56E85">
        <w:rPr>
          <w:rFonts w:ascii="Times New Roman" w:eastAsia="Calibri" w:hAnsi="Times New Roman" w:cs="Times New Roman"/>
          <w:sz w:val="28"/>
          <w:szCs w:val="28"/>
        </w:rPr>
        <w:t>1</w:t>
      </w:r>
      <w:r w:rsidR="00F838B1">
        <w:rPr>
          <w:rFonts w:ascii="Times New Roman" w:eastAsia="Calibri" w:hAnsi="Times New Roman" w:cs="Times New Roman"/>
          <w:sz w:val="28"/>
          <w:szCs w:val="28"/>
        </w:rPr>
        <w:t>2</w:t>
      </w:r>
      <w:r w:rsidRPr="00D56E85">
        <w:rPr>
          <w:rFonts w:ascii="Times New Roman" w:eastAsia="Calibri" w:hAnsi="Times New Roman" w:cs="Times New Roman"/>
          <w:sz w:val="28"/>
          <w:szCs w:val="28"/>
        </w:rPr>
        <w:t>.</w:t>
      </w:r>
      <w:r w:rsidR="00F838B1">
        <w:rPr>
          <w:rFonts w:ascii="Times New Roman" w:eastAsia="Calibri" w:hAnsi="Times New Roman" w:cs="Times New Roman"/>
          <w:sz w:val="28"/>
          <w:szCs w:val="28"/>
        </w:rPr>
        <w:t>12</w:t>
      </w:r>
      <w:r w:rsidRPr="00D56E85">
        <w:rPr>
          <w:rFonts w:ascii="Times New Roman" w:eastAsia="Calibri" w:hAnsi="Times New Roman" w:cs="Times New Roman"/>
          <w:sz w:val="28"/>
          <w:szCs w:val="28"/>
        </w:rPr>
        <w:t>.202</w:t>
      </w:r>
      <w:r w:rsidR="00DF0849">
        <w:rPr>
          <w:rFonts w:ascii="Times New Roman" w:eastAsia="Calibri" w:hAnsi="Times New Roman" w:cs="Times New Roman"/>
          <w:sz w:val="28"/>
          <w:szCs w:val="28"/>
        </w:rPr>
        <w:t>3</w:t>
      </w:r>
      <w:r w:rsidRPr="00D56E8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№ </w:t>
      </w:r>
      <w:r w:rsidR="00F838B1">
        <w:rPr>
          <w:rFonts w:ascii="Times New Roman" w:eastAsia="Calibri" w:hAnsi="Times New Roman" w:cs="Times New Roman"/>
          <w:sz w:val="28"/>
          <w:szCs w:val="28"/>
        </w:rPr>
        <w:t>51</w:t>
      </w:r>
      <w:r w:rsidRPr="00D56E8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</w:p>
    <w:p w:rsidR="00D56E85" w:rsidRPr="00D56E85" w:rsidRDefault="00D56E85" w:rsidP="00D56E8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6E85">
        <w:rPr>
          <w:rFonts w:ascii="Times New Roman" w:eastAsia="Times New Roman" w:hAnsi="Times New Roman" w:cs="Times New Roman"/>
          <w:sz w:val="28"/>
          <w:szCs w:val="28"/>
        </w:rPr>
        <w:t>с. Чистополье</w:t>
      </w:r>
    </w:p>
    <w:tbl>
      <w:tblPr>
        <w:tblW w:w="101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044"/>
        <w:gridCol w:w="1134"/>
      </w:tblGrid>
      <w:tr w:rsidR="00D56E85" w:rsidRPr="00D56E85" w:rsidTr="00350646">
        <w:tc>
          <w:tcPr>
            <w:tcW w:w="20" w:type="dxa"/>
          </w:tcPr>
          <w:p w:rsidR="00D56E85" w:rsidRPr="00D56E85" w:rsidRDefault="00D56E85" w:rsidP="00D56E8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</w:p>
        </w:tc>
        <w:tc>
          <w:tcPr>
            <w:tcW w:w="9044" w:type="dxa"/>
          </w:tcPr>
          <w:p w:rsidR="00D56E85" w:rsidRPr="00D56E85" w:rsidRDefault="00D56E85" w:rsidP="00D56E85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zh-CN"/>
              </w:rPr>
            </w:pPr>
            <w:r w:rsidRPr="00D56E85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О внесении изменений в постановление администрации </w:t>
            </w:r>
            <w:proofErr w:type="spellStart"/>
            <w:r w:rsidRPr="00D56E85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Чистопольского</w:t>
            </w:r>
            <w:proofErr w:type="spellEnd"/>
            <w:r w:rsidRPr="00D56E85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сельского поселения от 26.08.2022 № 20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«</w:t>
            </w:r>
            <w:r w:rsidRPr="00D56E8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zh-CN"/>
              </w:rPr>
              <w:t>Об утверждении административного регламента</w:t>
            </w:r>
          </w:p>
          <w:p w:rsidR="00D56E85" w:rsidRPr="00D56E85" w:rsidRDefault="00D56E85" w:rsidP="00D56E85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zh-CN"/>
              </w:rPr>
            </w:pPr>
            <w:r w:rsidRPr="00D56E8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zh-CN"/>
              </w:rPr>
              <w:t>предоставления муниципальной услуги</w:t>
            </w:r>
          </w:p>
          <w:p w:rsidR="00D56E85" w:rsidRPr="00D56E85" w:rsidRDefault="00D56E85" w:rsidP="00D56E85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zh-CN"/>
              </w:rPr>
            </w:pPr>
            <w:r w:rsidRPr="00D56E8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zh-CN"/>
              </w:rPr>
              <w:t>«Утверждение схемы расположения земельного участка</w:t>
            </w:r>
          </w:p>
          <w:p w:rsidR="00D56E85" w:rsidRPr="00D56E85" w:rsidRDefault="00D56E85" w:rsidP="00EF22A5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56E85">
              <w:rPr>
                <w:rFonts w:ascii="Times New Roman" w:eastAsia="Calibri" w:hAnsi="Times New Roman" w:cs="Times New Roman"/>
                <w:b/>
                <w:color w:val="000000"/>
                <w:sz w:val="28"/>
                <w:lang w:eastAsia="zh-CN"/>
              </w:rPr>
              <w:t>или земельных участков на кадастровом плане территории, расположенных на территории муниципального образования Чистопольское сельское поселение Котельничского района Кировской области»</w:t>
            </w:r>
          </w:p>
        </w:tc>
        <w:tc>
          <w:tcPr>
            <w:tcW w:w="1134" w:type="dxa"/>
          </w:tcPr>
          <w:p w:rsidR="00D56E85" w:rsidRPr="00D56E85" w:rsidRDefault="00D56E85" w:rsidP="00D56E8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</w:p>
        </w:tc>
      </w:tr>
    </w:tbl>
    <w:p w:rsidR="00D56E85" w:rsidRPr="00D56E85" w:rsidRDefault="00D56E85" w:rsidP="00D56E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56E85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Федеральными законами Российской Федерации от 03.08.2018 № 342-ФЗ, от 03.07.2018 № 185-ФЗ в части установления дополнительных гарантий граждан при получении государственных и муниципальных услуг, частями 10 и 11 статьи 7 Федерального закона от 27.07.2010 № 210 «Об организации предоставления государственных и муниципальных услуг», частью 1</w:t>
      </w:r>
      <w:r w:rsidR="00C8506E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D56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статьи 1</w:t>
      </w:r>
      <w:r w:rsidR="00C8506E">
        <w:rPr>
          <w:rFonts w:ascii="Times New Roman" w:eastAsia="Times New Roman" w:hAnsi="Times New Roman" w:cs="Times New Roman"/>
          <w:sz w:val="28"/>
          <w:szCs w:val="28"/>
          <w:lang w:eastAsia="zh-CN"/>
        </w:rPr>
        <w:t>1.10</w:t>
      </w:r>
      <w:r w:rsidRPr="00D56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8506E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Земельного кодекса Российской Федерации</w:t>
      </w:r>
      <w:r w:rsidRPr="00D56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 администрация </w:t>
      </w:r>
      <w:proofErr w:type="spellStart"/>
      <w:r w:rsidRPr="00D56E85">
        <w:rPr>
          <w:rFonts w:ascii="Times New Roman" w:eastAsia="Times New Roman" w:hAnsi="Times New Roman" w:cs="Times New Roman"/>
          <w:sz w:val="28"/>
          <w:szCs w:val="28"/>
          <w:lang w:eastAsia="zh-CN"/>
        </w:rPr>
        <w:t>Чистопольского</w:t>
      </w:r>
      <w:proofErr w:type="spellEnd"/>
      <w:r w:rsidRPr="00D56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поселения,  ПОСТАНОВЛЯЕТ:</w:t>
      </w:r>
    </w:p>
    <w:p w:rsidR="00D56E85" w:rsidRPr="00D56E85" w:rsidRDefault="00D56E85" w:rsidP="00D56E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E85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 </w:t>
      </w:r>
      <w:proofErr w:type="spellStart"/>
      <w:r w:rsidRPr="00D56E85">
        <w:rPr>
          <w:rFonts w:ascii="Times New Roman" w:eastAsia="Times New Roman" w:hAnsi="Times New Roman" w:cs="Times New Roman"/>
          <w:sz w:val="28"/>
          <w:szCs w:val="28"/>
        </w:rPr>
        <w:t>Чистопольское</w:t>
      </w:r>
      <w:proofErr w:type="spellEnd"/>
      <w:r w:rsidRPr="00D56E8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D56E85">
        <w:rPr>
          <w:rFonts w:ascii="Times New Roman" w:eastAsia="Times New Roman" w:hAnsi="Times New Roman" w:cs="Times New Roman"/>
          <w:sz w:val="28"/>
          <w:szCs w:val="28"/>
        </w:rPr>
        <w:t>Котельничского</w:t>
      </w:r>
      <w:proofErr w:type="spellEnd"/>
      <w:r w:rsidRPr="00D56E85">
        <w:rPr>
          <w:rFonts w:ascii="Times New Roman" w:eastAsia="Times New Roman" w:hAnsi="Times New Roman" w:cs="Times New Roman"/>
          <w:sz w:val="28"/>
          <w:szCs w:val="28"/>
        </w:rPr>
        <w:t xml:space="preserve"> района Кировской области»</w:t>
      </w:r>
      <w:bookmarkStart w:id="0" w:name="_GoBack"/>
      <w:bookmarkEnd w:id="0"/>
      <w:r w:rsidR="00DF08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6E85" w:rsidRPr="00C8506E" w:rsidRDefault="00D56E85" w:rsidP="00C8506E">
      <w:pPr>
        <w:pStyle w:val="2"/>
        <w:tabs>
          <w:tab w:val="left" w:pos="708"/>
        </w:tabs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C8506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lastRenderedPageBreak/>
        <w:t>1.1. пункт 2.</w:t>
      </w:r>
      <w:r w:rsidR="00C8506E" w:rsidRPr="00C8506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8</w:t>
      </w:r>
      <w:r w:rsidRPr="00C8506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C8506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и</w:t>
      </w:r>
      <w:r w:rsidR="00C8506E" w:rsidRPr="00C8506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zh-CN"/>
        </w:rPr>
        <w:t xml:space="preserve">счерпывающий перечень оснований для приостановления или отказа в предоставлении муниципальной услуги </w:t>
      </w:r>
      <w:r w:rsidRPr="00C8506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дополнить абзац</w:t>
      </w:r>
      <w:r w:rsidR="00C8506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е</w:t>
      </w:r>
      <w:r w:rsidRPr="00C8506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м </w:t>
      </w:r>
      <w:r w:rsidR="00C8506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6) </w:t>
      </w:r>
      <w:r w:rsidRPr="00C8506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следующего содержания:</w:t>
      </w:r>
    </w:p>
    <w:p w:rsidR="00D56E85" w:rsidRPr="00C8506E" w:rsidRDefault="00D56E85" w:rsidP="00C8506E">
      <w:pPr>
        <w:pStyle w:val="2"/>
        <w:tabs>
          <w:tab w:val="left" w:pos="708"/>
        </w:tabs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C8506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«</w:t>
      </w:r>
      <w:r w:rsidR="00C8506E" w:rsidRPr="00C8506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6)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</w:t>
      </w:r>
      <w:proofErr w:type="gramStart"/>
      <w:r w:rsidR="00C8506E" w:rsidRPr="00C8506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  <w:r w:rsidRPr="00C8506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».</w:t>
      </w:r>
      <w:proofErr w:type="gramEnd"/>
    </w:p>
    <w:p w:rsidR="00D56E85" w:rsidRPr="00D56E85" w:rsidRDefault="00D56E85" w:rsidP="00D56E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56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 Опубликовать настоящее постановление в информационном бюллетене, на официальном сайте Котельничского района Кировской области </w:t>
      </w:r>
      <w:hyperlink r:id="rId5" w:tooltip="http://www.kotelnich-msu.ru" w:history="1">
        <w:r w:rsidRPr="00D56E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http://www.kotelnich-msu.ru</w:t>
        </w:r>
      </w:hyperlink>
      <w:r w:rsidRPr="00D56E8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F22A5" w:rsidRDefault="00EF22A5" w:rsidP="00D56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2A5" w:rsidRDefault="00EF22A5" w:rsidP="00D56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E85" w:rsidRPr="00D56E85" w:rsidRDefault="00D56E85" w:rsidP="00D56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E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D41F8A" w:rsidRDefault="00D56E85" w:rsidP="00EF22A5">
      <w:pPr>
        <w:autoSpaceDE w:val="0"/>
        <w:autoSpaceDN w:val="0"/>
        <w:adjustRightInd w:val="0"/>
        <w:spacing w:after="0" w:line="240" w:lineRule="auto"/>
        <w:jc w:val="both"/>
      </w:pPr>
      <w:r w:rsidRPr="00D56E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56E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С.Ю. Ломакин</w:t>
      </w:r>
    </w:p>
    <w:sectPr w:rsidR="00D41F8A" w:rsidSect="00EF22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85"/>
    <w:rsid w:val="00A739DC"/>
    <w:rsid w:val="00C8506E"/>
    <w:rsid w:val="00D41F8A"/>
    <w:rsid w:val="00D56E85"/>
    <w:rsid w:val="00DF0849"/>
    <w:rsid w:val="00EF22A5"/>
    <w:rsid w:val="00F8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850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850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2023-12-12T13:41:00Z</cp:lastPrinted>
  <dcterms:created xsi:type="dcterms:W3CDTF">2023-12-12T12:00:00Z</dcterms:created>
  <dcterms:modified xsi:type="dcterms:W3CDTF">2023-12-12T13:41:00Z</dcterms:modified>
</cp:coreProperties>
</file>